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638A" w14:textId="2DA7A526" w:rsidR="00DE6B19" w:rsidRPr="001C4FF4" w:rsidRDefault="007D788E" w:rsidP="00834B51">
      <w:pPr>
        <w:spacing w:after="0" w:line="240" w:lineRule="auto"/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</w:t>
      </w:r>
      <w:r w:rsidR="0015385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</w:t>
      </w:r>
      <w:r w:rsidR="001A31F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1EF5638B" w14:textId="77777777" w:rsidR="00DE6B19" w:rsidRPr="001C4FF4" w:rsidRDefault="00DE6B19" w:rsidP="00DE6B1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1EF5638C" w14:textId="77777777" w:rsidR="001A31FD" w:rsidRPr="001A31FD" w:rsidRDefault="001A31FD" w:rsidP="001454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lt-LT"/>
        </w:rPr>
      </w:pPr>
    </w:p>
    <w:p w14:paraId="1EF5638D" w14:textId="77777777" w:rsidR="001454C9" w:rsidRPr="003A227D" w:rsidRDefault="001A31FD" w:rsidP="001454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</w:t>
      </w:r>
      <w:r w:rsidR="00DE6B1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D3E5F"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="001454C9" w:rsidRPr="003A227D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14:paraId="1EF5638E" w14:textId="77777777" w:rsidR="001454C9" w:rsidRPr="003A227D" w:rsidRDefault="001454C9" w:rsidP="001454C9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A227D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6C5017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CD3E5F"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Pr="003A227D">
        <w:rPr>
          <w:rFonts w:ascii="Times New Roman" w:eastAsia="Times New Roman" w:hAnsi="Times New Roman"/>
          <w:sz w:val="24"/>
          <w:szCs w:val="24"/>
          <w:lang w:eastAsia="lt-LT"/>
        </w:rPr>
        <w:t>Šiaulių miesto savivaldybės tarybos</w:t>
      </w:r>
    </w:p>
    <w:p w14:paraId="1EF5638F" w14:textId="77777777" w:rsidR="001454C9" w:rsidRDefault="001454C9" w:rsidP="006C5017">
      <w:pPr>
        <w:tabs>
          <w:tab w:val="left" w:pos="993"/>
          <w:tab w:val="left" w:pos="4395"/>
          <w:tab w:val="left" w:pos="524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227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C5017">
        <w:rPr>
          <w:rFonts w:ascii="Times New Roman" w:hAnsi="Times New Roman"/>
          <w:sz w:val="24"/>
          <w:szCs w:val="24"/>
        </w:rPr>
        <w:t xml:space="preserve">                  </w:t>
      </w:r>
      <w:r w:rsidR="00CD3E5F">
        <w:rPr>
          <w:rFonts w:ascii="Times New Roman" w:hAnsi="Times New Roman"/>
          <w:sz w:val="24"/>
          <w:szCs w:val="24"/>
        </w:rPr>
        <w:t xml:space="preserve">     </w:t>
      </w:r>
      <w:r w:rsidRPr="003A22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3A227D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spalio </w:t>
      </w:r>
      <w:r w:rsidRPr="003A227D">
        <w:rPr>
          <w:rFonts w:ascii="Times New Roman" w:hAnsi="Times New Roman"/>
          <w:sz w:val="24"/>
          <w:szCs w:val="24"/>
        </w:rPr>
        <w:t>5 d. sprendimu Nr. T-</w:t>
      </w:r>
      <w:r>
        <w:rPr>
          <w:rFonts w:ascii="Times New Roman" w:hAnsi="Times New Roman"/>
          <w:sz w:val="24"/>
          <w:szCs w:val="24"/>
        </w:rPr>
        <w:t>34</w:t>
      </w:r>
      <w:r w:rsidR="00306CF3">
        <w:rPr>
          <w:rFonts w:ascii="Times New Roman" w:hAnsi="Times New Roman"/>
          <w:sz w:val="24"/>
          <w:szCs w:val="24"/>
        </w:rPr>
        <w:t>3</w:t>
      </w:r>
    </w:p>
    <w:p w14:paraId="1EF56390" w14:textId="77777777" w:rsidR="005D1B28" w:rsidRDefault="001454C9" w:rsidP="001454C9">
      <w:pPr>
        <w:tabs>
          <w:tab w:val="left" w:pos="993"/>
          <w:tab w:val="left" w:pos="439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1442B">
        <w:rPr>
          <w:rFonts w:ascii="Times New Roman" w:hAnsi="Times New Roman"/>
          <w:sz w:val="24"/>
          <w:szCs w:val="24"/>
        </w:rPr>
        <w:t xml:space="preserve">                             </w:t>
      </w:r>
      <w:r w:rsidR="00CD3E5F">
        <w:rPr>
          <w:rFonts w:ascii="Times New Roman" w:hAnsi="Times New Roman"/>
          <w:sz w:val="24"/>
          <w:szCs w:val="24"/>
        </w:rPr>
        <w:t xml:space="preserve">     </w:t>
      </w:r>
      <w:r w:rsidRPr="00B641BA">
        <w:rPr>
          <w:rFonts w:ascii="Times New Roman" w:hAnsi="Times New Roman"/>
          <w:sz w:val="24"/>
          <w:szCs w:val="24"/>
        </w:rPr>
        <w:t>(Šiaulių miest</w:t>
      </w:r>
      <w:r>
        <w:rPr>
          <w:rFonts w:ascii="Times New Roman" w:hAnsi="Times New Roman"/>
          <w:sz w:val="24"/>
          <w:szCs w:val="24"/>
        </w:rPr>
        <w:t xml:space="preserve">o savivaldybės </w:t>
      </w:r>
      <w:r w:rsidR="005D1B28">
        <w:rPr>
          <w:rFonts w:ascii="Times New Roman" w:hAnsi="Times New Roman"/>
          <w:sz w:val="24"/>
          <w:szCs w:val="24"/>
        </w:rPr>
        <w:t xml:space="preserve">tarybos </w:t>
      </w:r>
    </w:p>
    <w:p w14:paraId="1EF56391" w14:textId="1086EB3D" w:rsidR="001454C9" w:rsidRDefault="005D1B28" w:rsidP="001454C9">
      <w:pPr>
        <w:tabs>
          <w:tab w:val="left" w:pos="993"/>
          <w:tab w:val="left" w:pos="439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D3E5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D3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1A31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m. </w:t>
      </w:r>
      <w:r w:rsidR="001A31FD">
        <w:rPr>
          <w:rFonts w:ascii="Times New Roman" w:hAnsi="Times New Roman"/>
          <w:sz w:val="24"/>
          <w:szCs w:val="24"/>
        </w:rPr>
        <w:t>rugsėjo 5</w:t>
      </w:r>
      <w:r w:rsidR="001454C9" w:rsidRPr="00B641BA">
        <w:rPr>
          <w:rFonts w:ascii="Times New Roman" w:hAnsi="Times New Roman"/>
          <w:sz w:val="24"/>
          <w:szCs w:val="24"/>
        </w:rPr>
        <w:t xml:space="preserve"> d. sprendim</w:t>
      </w:r>
      <w:r w:rsidR="006F67A0" w:rsidRPr="0051442B">
        <w:rPr>
          <w:rFonts w:ascii="Times New Roman" w:hAnsi="Times New Roman"/>
          <w:sz w:val="24"/>
          <w:szCs w:val="24"/>
        </w:rPr>
        <w:t>o</w:t>
      </w:r>
      <w:r w:rsidR="001454C9" w:rsidRPr="00B641BA">
        <w:rPr>
          <w:rFonts w:ascii="Times New Roman" w:hAnsi="Times New Roman"/>
          <w:sz w:val="24"/>
          <w:szCs w:val="24"/>
        </w:rPr>
        <w:t xml:space="preserve"> Nr. T- </w:t>
      </w:r>
      <w:r w:rsidR="00834B51">
        <w:rPr>
          <w:rFonts w:ascii="Times New Roman" w:hAnsi="Times New Roman"/>
          <w:sz w:val="24"/>
          <w:szCs w:val="24"/>
        </w:rPr>
        <w:t>357</w:t>
      </w:r>
      <w:r w:rsidR="001454C9" w:rsidRPr="00B641BA">
        <w:rPr>
          <w:rFonts w:ascii="Times New Roman" w:hAnsi="Times New Roman"/>
          <w:sz w:val="24"/>
          <w:szCs w:val="24"/>
        </w:rPr>
        <w:t xml:space="preserve"> </w:t>
      </w:r>
    </w:p>
    <w:p w14:paraId="1EF56392" w14:textId="77777777" w:rsidR="001454C9" w:rsidRPr="0032446C" w:rsidRDefault="001454C9" w:rsidP="0032446C">
      <w:pPr>
        <w:tabs>
          <w:tab w:val="left" w:pos="993"/>
          <w:tab w:val="left" w:pos="439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53858">
        <w:rPr>
          <w:rFonts w:ascii="Times New Roman" w:hAnsi="Times New Roman"/>
          <w:sz w:val="24"/>
          <w:szCs w:val="24"/>
        </w:rPr>
        <w:t xml:space="preserve">                               </w:t>
      </w:r>
      <w:r w:rsidR="00CD3E5F">
        <w:rPr>
          <w:rFonts w:ascii="Times New Roman" w:hAnsi="Times New Roman"/>
          <w:sz w:val="24"/>
          <w:szCs w:val="24"/>
        </w:rPr>
        <w:t xml:space="preserve">     </w:t>
      </w:r>
      <w:r w:rsidRPr="00B641BA">
        <w:rPr>
          <w:rFonts w:ascii="Times New Roman" w:hAnsi="Times New Roman"/>
          <w:sz w:val="24"/>
          <w:szCs w:val="24"/>
        </w:rPr>
        <w:t>redakcija)</w:t>
      </w:r>
    </w:p>
    <w:p w14:paraId="1EF56393" w14:textId="77777777" w:rsidR="001454C9" w:rsidRDefault="001454C9" w:rsidP="001454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333333"/>
          <w:kern w:val="1"/>
          <w:sz w:val="24"/>
          <w:szCs w:val="24"/>
          <w:lang w:eastAsia="hi-IN" w:bidi="hi-IN"/>
        </w:rPr>
      </w:pPr>
    </w:p>
    <w:p w14:paraId="1EF56394" w14:textId="674088C1" w:rsidR="00E956A4" w:rsidRPr="001454C9" w:rsidRDefault="00AC55AE" w:rsidP="001454C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FAB">
        <w:rPr>
          <w:rFonts w:ascii="Times New Roman" w:hAnsi="Times New Roman"/>
          <w:b/>
          <w:sz w:val="24"/>
          <w:szCs w:val="24"/>
        </w:rPr>
        <w:t xml:space="preserve">BIUDŽETINĖS ĮSTAIGOS </w:t>
      </w:r>
      <w:r w:rsidR="00E956A4" w:rsidRPr="009A0FAB">
        <w:rPr>
          <w:rFonts w:ascii="Times New Roman" w:hAnsi="Times New Roman"/>
          <w:b/>
          <w:sz w:val="24"/>
          <w:szCs w:val="24"/>
        </w:rPr>
        <w:t>ŠIAULIŲ TURIZMO INFORMACIJOS CENTRO</w:t>
      </w:r>
      <w:r w:rsidR="00E956A4" w:rsidRPr="009A0FAB">
        <w:rPr>
          <w:rFonts w:ascii="Times New Roman" w:hAnsi="Times New Roman"/>
          <w:sz w:val="16"/>
          <w:szCs w:val="16"/>
        </w:rPr>
        <w:t xml:space="preserve"> </w:t>
      </w:r>
      <w:r w:rsidR="00E956A4" w:rsidRPr="009A0FA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TEIKIAMŲ ATLYGINTINŲ</w:t>
      </w:r>
      <w:r w:rsidR="00E956A4" w:rsidRPr="00BF0DA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PASLAUGŲ SĄRAŠAS</w:t>
      </w:r>
      <w:r w:rsidR="00E956A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</w:t>
      </w:r>
    </w:p>
    <w:p w14:paraId="1EF56395" w14:textId="77777777" w:rsidR="00E956A4" w:rsidRDefault="00E956A4" w:rsidP="00E956A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111"/>
        <w:gridCol w:w="1410"/>
        <w:gridCol w:w="8"/>
        <w:gridCol w:w="3232"/>
      </w:tblGrid>
      <w:tr w:rsidR="00E956A4" w14:paraId="1EF5639A" w14:textId="77777777" w:rsidTr="008831A9">
        <w:trPr>
          <w:trHeight w:val="5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6" w14:textId="77777777" w:rsidR="009F35C8" w:rsidRPr="00921A63" w:rsidRDefault="00E956A4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21A6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7" w14:textId="77777777" w:rsidR="00E956A4" w:rsidRPr="00921A63" w:rsidRDefault="00E956A4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21A6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8" w14:textId="77777777" w:rsidR="00E956A4" w:rsidRPr="00921A63" w:rsidRDefault="00E956A4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21A6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Mato vienetas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9" w14:textId="77777777" w:rsidR="00E956A4" w:rsidRPr="00921A63" w:rsidRDefault="00E956A4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21A6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Kaina eurais / procentais</w:t>
            </w:r>
          </w:p>
        </w:tc>
      </w:tr>
      <w:tr w:rsidR="00E956A4" w14:paraId="1EF563A5" w14:textId="77777777" w:rsidTr="008831A9">
        <w:trPr>
          <w:trHeight w:val="61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B" w14:textId="77777777" w:rsidR="00E956A4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C" w14:textId="77777777" w:rsidR="00E956A4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Apžvalginių ir teminių ekskursijų organizavimas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D" w14:textId="77777777" w:rsidR="00E956A4" w:rsidRDefault="00E956A4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 ekskursija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9E" w14:textId="77777777" w:rsidR="00E956A4" w:rsidRPr="0051442B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Apžvalginių ir teminių ekskursijų kaina galutiniam vartotojui apskaičiuojama </w:t>
            </w:r>
            <w:r w:rsidRPr="00514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formulę:</w:t>
            </w:r>
          </w:p>
          <w:p w14:paraId="1EF5639F" w14:textId="77777777" w:rsidR="00E956A4" w:rsidRPr="0051442B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EK = E </w:t>
            </w:r>
            <w:r w:rsidRPr="0051442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+ P</w:t>
            </w:r>
            <w:r w:rsidRPr="00514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+ K, kur:</w:t>
            </w:r>
          </w:p>
          <w:p w14:paraId="1EF563A0" w14:textId="77777777" w:rsidR="00E956A4" w:rsidRPr="0051442B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EK – ekskursijos kaina, siūloma galutiniam vartotojui;</w:t>
            </w:r>
          </w:p>
          <w:p w14:paraId="1EF563A1" w14:textId="77777777" w:rsidR="00E956A4" w:rsidRPr="0051442B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 – kintamoji dalis: užmokestis gidui už ekskursijos vedimą su mokesčiais;</w:t>
            </w:r>
          </w:p>
          <w:p w14:paraId="1EF563A2" w14:textId="77777777" w:rsidR="00E956A4" w:rsidRPr="0051442B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 – paslaugos (transporto, meninės, maitinimo ir kt.); </w:t>
            </w:r>
          </w:p>
          <w:p w14:paraId="1EF563A3" w14:textId="77777777" w:rsidR="00E956A4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 – Šiaulių TIC antkainis</w:t>
            </w:r>
          </w:p>
          <w:p w14:paraId="1EF563A4" w14:textId="77777777" w:rsidR="00E956A4" w:rsidRDefault="004B7584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10,00 Eur</w:t>
            </w:r>
          </w:p>
        </w:tc>
      </w:tr>
      <w:tr w:rsidR="00E956A4" w14:paraId="1EF563AA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6" w14:textId="77777777" w:rsidR="00E956A4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7" w14:textId="77777777" w:rsidR="00E956A4" w:rsidRDefault="00E956A4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Gidų kursai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8" w14:textId="77777777" w:rsidR="00E956A4" w:rsidRDefault="00E956A4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asmeniui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9" w14:textId="22FB4DDE" w:rsidR="00E956A4" w:rsidRPr="00834B51" w:rsidRDefault="001A31FD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834B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270,00</w:t>
            </w:r>
          </w:p>
        </w:tc>
      </w:tr>
      <w:tr w:rsidR="00E956A4" w14:paraId="1EF563AC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B" w14:textId="77777777" w:rsidR="00E956A4" w:rsidRPr="00D447FB" w:rsidRDefault="00E956A4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44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 Reklaminių afišų eksponavimas</w:t>
            </w:r>
            <w:r w:rsidR="004B7584" w:rsidRPr="00D44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:</w:t>
            </w:r>
          </w:p>
        </w:tc>
      </w:tr>
      <w:tr w:rsidR="00461AEF" w14:paraId="1EF563B2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D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E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A0 formato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AF" w14:textId="77777777" w:rsidR="00461AEF" w:rsidRDefault="00461AEF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 plakatas </w:t>
            </w:r>
          </w:p>
          <w:p w14:paraId="1EF563B0" w14:textId="77777777" w:rsidR="00461AEF" w:rsidRDefault="00461AEF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 dienas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B1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2,50 / nemokamai*</w:t>
            </w:r>
          </w:p>
        </w:tc>
      </w:tr>
      <w:tr w:rsidR="00461AEF" w14:paraId="1EF563B7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B3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B4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A1 formato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B5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B6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2,50 / nemokamai*</w:t>
            </w:r>
          </w:p>
        </w:tc>
      </w:tr>
      <w:tr w:rsidR="00461AEF" w14:paraId="1EF563BC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B8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B9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A2 formato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BA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BB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2,20 / nemokamai*</w:t>
            </w:r>
          </w:p>
        </w:tc>
      </w:tr>
      <w:tr w:rsidR="00461AEF" w14:paraId="1EF563C1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BD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BE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A3 formato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BF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C0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1,90 / nemokamai*</w:t>
            </w:r>
          </w:p>
        </w:tc>
      </w:tr>
      <w:tr w:rsidR="00461AEF" w14:paraId="1EF563C6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C2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C3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 xml:space="preserve">A4 formato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C4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C5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1,90 / nemokamai*</w:t>
            </w:r>
          </w:p>
        </w:tc>
      </w:tr>
      <w:tr w:rsidR="00461AEF" w14:paraId="1EF563CB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C7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C8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 xml:space="preserve">B0 formato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C9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CA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2,50 / nemokamai*</w:t>
            </w:r>
          </w:p>
        </w:tc>
      </w:tr>
      <w:tr w:rsidR="00461AEF" w14:paraId="1EF563D0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CC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CD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B1 formato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CE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CF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2,50 / nemokamai*</w:t>
            </w:r>
          </w:p>
        </w:tc>
      </w:tr>
      <w:tr w:rsidR="00461AEF" w14:paraId="1EF563D5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D1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D2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B2 formato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D3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D4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2,20 / nemokamai*</w:t>
            </w:r>
          </w:p>
        </w:tc>
      </w:tr>
      <w:tr w:rsidR="00461AEF" w14:paraId="1EF563DA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D6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D7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B3 formato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D8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D9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1,90 / nemokamai*</w:t>
            </w:r>
          </w:p>
        </w:tc>
      </w:tr>
      <w:tr w:rsidR="00461AEF" w14:paraId="1EF563DF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DB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 xml:space="preserve">3.10.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DC" w14:textId="77777777" w:rsidR="00461AEF" w:rsidRPr="00D447F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B4 formato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3DD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DE" w14:textId="77777777" w:rsidR="00461AEF" w:rsidRP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EF">
              <w:rPr>
                <w:rFonts w:ascii="Times New Roman" w:hAnsi="Times New Roman"/>
                <w:sz w:val="24"/>
                <w:szCs w:val="24"/>
              </w:rPr>
              <w:t>1,90 / nemokamai*</w:t>
            </w:r>
          </w:p>
        </w:tc>
      </w:tr>
      <w:tr w:rsidR="00461AEF" w14:paraId="1EF563E4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0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1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kopijavimas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2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3" w14:textId="77777777" w:rsidR="00461AEF" w:rsidRPr="002D7212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461AEF" w14:paraId="1EF563E9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5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6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spausdinimas (spausdintuvu)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7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8" w14:textId="77777777" w:rsidR="00461AEF" w:rsidRPr="002D7212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461AEF" w14:paraId="1EF563EB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A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 Turizmo priemonių ir inventoriaus nuoma</w:t>
            </w:r>
          </w:p>
        </w:tc>
      </w:tr>
      <w:tr w:rsidR="00461AEF" w14:paraId="1EF563ED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C" w14:textId="77777777" w:rsidR="00461AEF" w:rsidRDefault="00461AEF" w:rsidP="008831A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</w:t>
            </w:r>
            <w:r w:rsidRPr="0051442B">
              <w:rPr>
                <w:rFonts w:ascii="Times New Roman" w:hAnsi="Times New Roman"/>
                <w:i/>
                <w:sz w:val="24"/>
                <w:szCs w:val="24"/>
              </w:rPr>
              <w:t>. standartinių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dviračių nuoma:</w:t>
            </w:r>
          </w:p>
        </w:tc>
      </w:tr>
      <w:tr w:rsidR="00461AEF" w14:paraId="1EF563F2" w14:textId="77777777" w:rsidTr="008831A9">
        <w:trPr>
          <w:trHeight w:val="42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E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EF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 pirmą valandą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0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1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461AEF" w14:paraId="1EF563F7" w14:textId="77777777" w:rsidTr="008831A9">
        <w:trPr>
          <w:trHeight w:val="6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3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4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antrą, trečią valandą ir daugiau valandų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5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6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461AEF" w14:paraId="1EF563FC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8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9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 vieną parą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A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B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61AEF" w14:paraId="1EF56401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D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E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grupėms, didesnėms nei 10 žmonių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3FF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grupė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0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taikoma 20 proc. nuolaida</w:t>
            </w:r>
          </w:p>
        </w:tc>
      </w:tr>
      <w:tr w:rsidR="00461AEF" w14:paraId="1EF56403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2" w14:textId="77777777" w:rsidR="00461AEF" w:rsidRDefault="00461AEF" w:rsidP="008831A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6.2</w:t>
            </w:r>
            <w:r w:rsidRPr="0051442B">
              <w:rPr>
                <w:rFonts w:ascii="Times New Roman" w:hAnsi="Times New Roman"/>
                <w:i/>
                <w:sz w:val="24"/>
                <w:szCs w:val="24"/>
              </w:rPr>
              <w:t>. vaikiškų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dviračių nuoma:</w:t>
            </w:r>
          </w:p>
        </w:tc>
      </w:tr>
      <w:tr w:rsidR="00461AEF" w14:paraId="1EF56408" w14:textId="77777777" w:rsidTr="008831A9">
        <w:trPr>
          <w:trHeight w:val="2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4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5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vaikiškų paspirtukų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6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7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461AEF" w14:paraId="1EF5640D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9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A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vaikiškų dviratukų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B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C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461AEF" w14:paraId="1EF56412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E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0F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amžiaus vaikų grupėms, didesnėms nei 10 vaikų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0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grupė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1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taikoma 50 proc. nuolaida</w:t>
            </w:r>
          </w:p>
        </w:tc>
      </w:tr>
      <w:tr w:rsidR="00461AEF" w14:paraId="1EF56414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3" w14:textId="77777777" w:rsidR="00461AEF" w:rsidRDefault="00461AEF" w:rsidP="008831A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6.3</w:t>
            </w:r>
            <w:r w:rsidRPr="0051442B">
              <w:rPr>
                <w:rFonts w:ascii="Times New Roman" w:hAnsi="Times New Roman"/>
                <w:i/>
                <w:sz w:val="24"/>
                <w:szCs w:val="24"/>
              </w:rPr>
              <w:t>. nestandartinių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dviračių nuoma:</w:t>
            </w:r>
          </w:p>
        </w:tc>
      </w:tr>
      <w:tr w:rsidR="00461AEF" w14:paraId="1EF56419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5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6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pirmą valandą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7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8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461AEF" w14:paraId="1EF5641E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A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B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antrą, trečią valandą ir daugiau valandų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C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D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461AEF" w14:paraId="1EF56423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1F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0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vieną parą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1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2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61AEF" w14:paraId="1EF56425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4" w14:textId="77777777" w:rsidR="00461AEF" w:rsidRDefault="00461AEF" w:rsidP="00883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6.4. MTB tipo su specialiu dekoru dviračių nuoma:</w:t>
            </w:r>
          </w:p>
        </w:tc>
      </w:tr>
      <w:tr w:rsidR="00461AEF" w14:paraId="1EF5642A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6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7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pirmą valandą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8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9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nemokamai</w:t>
            </w:r>
          </w:p>
        </w:tc>
      </w:tr>
      <w:tr w:rsidR="00461AEF" w14:paraId="1EF5642F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B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C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antrą, trečią valandą ir daugiau valandų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D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2E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61AEF" w14:paraId="1EF56434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0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1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vieną parą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2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3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61AEF" w14:paraId="1EF56439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5" w14:textId="77777777" w:rsidR="00461AEF" w:rsidRDefault="00461AEF" w:rsidP="00883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6" w14:textId="77777777" w:rsidR="00461AEF" w:rsidRDefault="00461AEF" w:rsidP="00883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laiku negrąžinus dviračio (visų tipų) už kiekvieną pradelstą valandą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7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8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61AEF" w14:paraId="1EF5643E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A" w14:textId="77777777" w:rsidR="00461AEF" w:rsidRDefault="00461AEF" w:rsidP="00883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B" w14:textId="77777777" w:rsidR="00461AEF" w:rsidRDefault="00461AEF" w:rsidP="00883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praradus MTB dviratį arba jo negrąžinus, taikomas mokestis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C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D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61AEF" w14:paraId="1EF56443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3F" w14:textId="77777777" w:rsidR="00461AEF" w:rsidRDefault="00461AEF" w:rsidP="00883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0" w14:textId="77777777" w:rsidR="00461AEF" w:rsidRDefault="00461AEF" w:rsidP="00883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praradus standartinio ir nestandartinio tipo dviratį arba jo negrąžinus, taikomas mokestis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1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2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1AEF" w14:paraId="1EF56448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4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5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Stacionarių šachmatų, šaškių nuoma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6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7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461AEF" w14:paraId="1EF5644D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9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A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Žaidimo „Boccia“ rutulių nuoma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B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C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461AEF" w14:paraId="1EF56452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E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4F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Projektoriaus nuoma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0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1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61AEF" w14:paraId="1EF56457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3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4" w14:textId="3F573913" w:rsidR="00461AEF" w:rsidRDefault="008B5F82" w:rsidP="008B5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B51">
              <w:rPr>
                <w:rFonts w:ascii="Times New Roman" w:hAnsi="Times New Roman"/>
                <w:bCs/>
                <w:sz w:val="24"/>
                <w:szCs w:val="24"/>
              </w:rPr>
              <w:t>Aktyvaus laisvalaikio priemonių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F8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>k</w:t>
            </w:r>
            <w:r w:rsidR="00461AEF" w:rsidRPr="00834B51">
              <w:rPr>
                <w:rFonts w:ascii="Times New Roman" w:hAnsi="Times New Roman"/>
                <w:sz w:val="24"/>
                <w:szCs w:val="24"/>
              </w:rPr>
              <w:t>ostium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>ų</w:t>
            </w:r>
            <w:r w:rsidR="00834B51" w:rsidRPr="00834B51">
              <w:rPr>
                <w:rFonts w:ascii="Times New Roman" w:hAnsi="Times New Roman"/>
                <w:sz w:val="24"/>
                <w:szCs w:val="24"/>
              </w:rPr>
              <w:t>,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EF" w:rsidRPr="00834B51">
              <w:rPr>
                <w:rFonts w:ascii="Times New Roman" w:hAnsi="Times New Roman"/>
                <w:sz w:val="24"/>
                <w:szCs w:val="24"/>
              </w:rPr>
              <w:t>magneti</w:t>
            </w:r>
            <w:r w:rsidR="00834B51" w:rsidRPr="00834B51">
              <w:rPr>
                <w:rFonts w:ascii="Times New Roman" w:hAnsi="Times New Roman"/>
                <w:sz w:val="24"/>
                <w:szCs w:val="24"/>
              </w:rPr>
              <w:t>n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>ių</w:t>
            </w:r>
            <w:r w:rsidR="00834B5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461AEF" w:rsidRPr="00834B51">
              <w:rPr>
                <w:rFonts w:ascii="Times New Roman" w:hAnsi="Times New Roman"/>
                <w:sz w:val="24"/>
                <w:szCs w:val="24"/>
              </w:rPr>
              <w:t>lent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>ų,</w:t>
            </w:r>
            <w:r w:rsidR="001A31FD" w:rsidRPr="00834B51">
              <w:rPr>
                <w:rFonts w:ascii="Times New Roman" w:hAnsi="Times New Roman"/>
                <w:sz w:val="24"/>
                <w:szCs w:val="24"/>
              </w:rPr>
              <w:t xml:space="preserve"> žaidim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>ų</w:t>
            </w:r>
            <w:r w:rsidR="001A31FD" w:rsidRPr="0083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 xml:space="preserve">ir kt.) </w:t>
            </w:r>
            <w:r w:rsidR="001A31FD" w:rsidRPr="00834B51">
              <w:rPr>
                <w:rFonts w:ascii="Times New Roman" w:hAnsi="Times New Roman"/>
                <w:sz w:val="24"/>
                <w:szCs w:val="24"/>
              </w:rPr>
              <w:t>nuoma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573A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diena</w:t>
            </w:r>
          </w:p>
          <w:p w14:paraId="1EF56455" w14:textId="1A121F05" w:rsidR="00921FDF" w:rsidRPr="00834B51" w:rsidRDefault="00921FDF" w:rsidP="008831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51">
              <w:rPr>
                <w:rFonts w:ascii="Times New Roman" w:hAnsi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6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461AEF" w14:paraId="1EF5645C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8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9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Palapinės nuoma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A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B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61AEF" w14:paraId="1EF5645F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D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5E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Įrangos nuoma:</w:t>
            </w:r>
          </w:p>
        </w:tc>
      </w:tr>
      <w:tr w:rsidR="00461AEF" w14:paraId="1EF56466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60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61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garso kolonėlė su įkraunama baterija (40 W)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62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valanda</w:t>
            </w:r>
          </w:p>
          <w:p w14:paraId="1EF56463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64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1,50</w:t>
            </w:r>
          </w:p>
          <w:p w14:paraId="1EF56465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61AEF" w14:paraId="1EF5646B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67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68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ant galvos dedamas dinaminis mikrofonas (6 W)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69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6A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61AEF" w14:paraId="1EF56471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6C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6D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 xml:space="preserve">gido sistema turistų grupei; </w:t>
            </w:r>
          </w:p>
          <w:p w14:paraId="1EF5646E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imtuvas su ausinėmis (1 vnt.):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6F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70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EF" w14:paraId="1EF56477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56472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473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 xml:space="preserve">gido sistema turistų grupei; </w:t>
            </w:r>
          </w:p>
          <w:p w14:paraId="1EF56474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imtuvas su ausinėmis (nuo 1 iki 10 vnt.)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475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476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61AEF" w14:paraId="1EF5647D" w14:textId="77777777" w:rsidTr="008831A9"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1EF56478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479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gido sistema turistų grupei;</w:t>
            </w:r>
          </w:p>
          <w:p w14:paraId="1EF5647A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imtuvas su ausinėmis (nuo 11 iki 30 vnt.)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47B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47C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461AEF" w14:paraId="1EF56483" w14:textId="77777777" w:rsidTr="008831A9"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47E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47F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gido sistema turistų grupei;</w:t>
            </w:r>
          </w:p>
          <w:p w14:paraId="1EF56480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imtuvas su ausinėmis (nuo 31 iki 60 vnt.)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481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482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61AEF" w14:paraId="1EF5648A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84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85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mobilusis nešiojamasis vaizdo projektorius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86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valanda</w:t>
            </w:r>
          </w:p>
          <w:p w14:paraId="1EF56487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88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1,50</w:t>
            </w:r>
          </w:p>
          <w:p w14:paraId="1EF56489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61AEF" w14:paraId="1EF56491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8B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8C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mobilioji nešiojamoji garso kolonėlė (800 W)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8D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valanda</w:t>
            </w:r>
          </w:p>
          <w:p w14:paraId="1EF5648E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8F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1,50</w:t>
            </w:r>
          </w:p>
          <w:p w14:paraId="1EF56490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61AEF" w14:paraId="1EF5649A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2" w14:textId="77777777" w:rsidR="00461AEF" w:rsidRPr="00713A58" w:rsidRDefault="00461AEF" w:rsidP="008831A9">
            <w:pPr>
              <w:rPr>
                <w:rFonts w:ascii="Times New Roman" w:hAnsi="Times New Roman"/>
                <w:sz w:val="24"/>
                <w:szCs w:val="24"/>
              </w:rPr>
            </w:pPr>
            <w:r w:rsidRPr="00713A5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3" w14:textId="77777777" w:rsidR="00461AEF" w:rsidRDefault="00461AEF" w:rsidP="008831A9">
            <w:pPr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Tarpininkavimo paslaugos parduodant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leidinius, suvenyrus, kitus gaminius</w:t>
            </w:r>
            <w:r w:rsidR="001A31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31FD" w:rsidRPr="00834B51">
              <w:rPr>
                <w:rFonts w:ascii="Times New Roman" w:hAnsi="Times New Roman"/>
                <w:bCs/>
                <w:sz w:val="24"/>
                <w:szCs w:val="24"/>
              </w:rPr>
              <w:t>transporto bilietus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4" w14:textId="77777777" w:rsidR="00461AEF" w:rsidRDefault="00461AEF" w:rsidP="0088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paslauga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5" w14:textId="77777777" w:rsidR="00461AEF" w:rsidRDefault="00461AEF" w:rsidP="002F6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• p</w:t>
            </w:r>
            <w:r w:rsidR="007D78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rekių savikaina (su PVM) nuo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1 ct iki 20 (dvidešimt) Eur – 80 proc.;</w:t>
            </w:r>
          </w:p>
          <w:p w14:paraId="1EF56496" w14:textId="77777777" w:rsidR="00461AEF" w:rsidRDefault="00461AEF" w:rsidP="002F6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• prekių savikaina (su PVM) nuo 20 (dvidešim</w:t>
            </w:r>
            <w:r w:rsidRPr="0051442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Eur) 1 ct Eur iki 29 (dvidešimt devynių) Eur – 50 proc.;</w:t>
            </w:r>
          </w:p>
          <w:p w14:paraId="1EF56497" w14:textId="77777777" w:rsidR="00461AEF" w:rsidRDefault="00461AEF" w:rsidP="002F6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• prekių savikaina (su PVM) nuo 29 (dvidešimt devynių) Eur 1 ct – 40 proc.</w:t>
            </w:r>
            <w:r w:rsidR="002F6A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;</w:t>
            </w:r>
          </w:p>
          <w:p w14:paraId="1EF56498" w14:textId="77777777" w:rsidR="002F6A8A" w:rsidRPr="00834B51" w:rsidRDefault="002F6A8A" w:rsidP="002F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5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•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 xml:space="preserve"> prekių (pašto ženklų) savikaina (nuo nominalios vertės, nustatytos AB „Lietuvos paštas“) – 2 proc.;</w:t>
            </w:r>
          </w:p>
          <w:p w14:paraId="1EF56499" w14:textId="77777777" w:rsidR="002F6A8A" w:rsidRDefault="002F6A8A" w:rsidP="002F6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834B5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•</w:t>
            </w:r>
            <w:r w:rsidRPr="00834B51">
              <w:rPr>
                <w:rFonts w:ascii="Times New Roman" w:hAnsi="Times New Roman"/>
                <w:sz w:val="24"/>
                <w:szCs w:val="24"/>
              </w:rPr>
              <w:t xml:space="preserve"> transporto bilietų savikaina (nuo pardavimo kainos, nustatytos konkretaus vežėjo) – 10 proc.</w:t>
            </w:r>
          </w:p>
        </w:tc>
      </w:tr>
      <w:tr w:rsidR="00461AEF" w14:paraId="1EF5649F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B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C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Tarpininkavimo paslaugos apgyvendinant, maitinant svečius ir turistus, užsakant keliones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D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paslauga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9E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proc. nuo bendros paslaugos sumos</w:t>
            </w:r>
          </w:p>
        </w:tc>
      </w:tr>
      <w:tr w:rsidR="00461AEF" w14:paraId="1EF564A4" w14:textId="77777777" w:rsidTr="008831A9">
        <w:trPr>
          <w:trHeight w:val="3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0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1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Renginių organizavimo paslaugos (pažintinių turų, kursų, seminarų, konferencijų, teminių vakarų, proginių švenčių)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2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paslauga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3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proc. nuo bendros paslaugos kainos</w:t>
            </w:r>
          </w:p>
        </w:tc>
      </w:tr>
      <w:tr w:rsidR="00461AEF" w14:paraId="1EF564A6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5" w14:textId="77777777" w:rsidR="00461AEF" w:rsidRPr="0051442B" w:rsidRDefault="00461AEF" w:rsidP="008831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16. Viešinimo paslaugos</w:t>
            </w:r>
          </w:p>
        </w:tc>
      </w:tr>
      <w:tr w:rsidR="00461AEF" w14:paraId="1EF564AB" w14:textId="77777777" w:rsidTr="008831A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7" w14:textId="77777777" w:rsidR="00461AEF" w:rsidRPr="0051442B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44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8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FB">
              <w:rPr>
                <w:rFonts w:ascii="Times New Roman" w:hAnsi="Times New Roman"/>
                <w:sz w:val="24"/>
                <w:szCs w:val="24"/>
              </w:rPr>
              <w:t>informacinės medžiagos platinimas (leidinių, brošiūrų, bukletų, skrajučių ar kitos spausdintinės informacijos)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9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A" w14:textId="77777777" w:rsidR="00461AEF" w:rsidRPr="00162FB7" w:rsidRDefault="00461AEF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1 mėn. – 12,00 / nemokamai*</w:t>
            </w:r>
          </w:p>
        </w:tc>
      </w:tr>
      <w:tr w:rsidR="00461AEF" w14:paraId="1EF564B5" w14:textId="77777777" w:rsidTr="008831A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C" w14:textId="77777777" w:rsidR="00461AEF" w:rsidRPr="0051442B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</w:t>
            </w:r>
            <w:r w:rsidRPr="0051442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AD" w14:textId="77777777" w:rsidR="00461AEF" w:rsidRPr="0051442B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viešinimo paslaugos paketas: </w:t>
            </w:r>
          </w:p>
          <w:p w14:paraId="1EF564AE" w14:textId="4638C62D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• įmonės išsamios kortelės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 sukūrimas ir pateikimas interneto svetainėje </w:t>
            </w:r>
            <w:r w:rsidR="00B60DBD" w:rsidRPr="003028A2">
              <w:rPr>
                <w:rFonts w:ascii="Times New Roman" w:eastAsia="Times New Roman" w:hAnsi="Times New Roman"/>
                <w:bCs/>
                <w:i/>
                <w:strike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="00B60DBD" w:rsidRPr="00834B5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lt-LT"/>
              </w:rPr>
              <w:t>http:///visitsiauliai.lt</w:t>
            </w:r>
            <w:r w:rsidR="00B60DBD" w:rsidRPr="002D4E0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(įmonės, įstaigos pavadinimas, adresas, telefono numeris, fakso numeris, el. pašto adresas, interneto svetainė, kiti duomenys pagal veiklos pobūdį (pvz., kambarių sk., maitinimo vietų sk. ir pan.), teikiamų paslaugų išsamus aprašymas, kainos</w:t>
            </w:r>
          </w:p>
          <w:p w14:paraId="1EF564AF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LT, LV, EN, RU, DE, FR kalbomis iki 300 žodžių);</w:t>
            </w:r>
          </w:p>
          <w:p w14:paraId="1EF564B0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• skelbimo iškėlimas į vienos kategorijos ir pasirinktos subkategorijos pradžią;</w:t>
            </w:r>
          </w:p>
          <w:p w14:paraId="1EF564B1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• užsakovo pateiktų iki 5 vnt. nuotraukų įdėjimas;</w:t>
            </w:r>
          </w:p>
          <w:p w14:paraId="1EF564B2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• viena užsakovo pateikta žinutė per mėnesį (naujiena, akcija, renginys), skelbiama Šiaulių turizmo informacijos centro sukurtame naujienlaiškyje arba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lt-LT"/>
              </w:rPr>
              <w:t>Facebook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 paskyroje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B3" w14:textId="77777777" w:rsidR="00461AEF" w:rsidRDefault="00461AEF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B4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 – 15,00</w:t>
            </w:r>
          </w:p>
        </w:tc>
      </w:tr>
      <w:tr w:rsidR="00461AEF" w14:paraId="1EF564BA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B6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B7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B8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B9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mėn. – 36,00</w:t>
            </w:r>
          </w:p>
        </w:tc>
      </w:tr>
      <w:tr w:rsidR="00461AEF" w14:paraId="1EF564BF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BB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BC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BD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BE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mėn. –  63,00</w:t>
            </w:r>
          </w:p>
        </w:tc>
      </w:tr>
      <w:tr w:rsidR="00461AEF" w14:paraId="1EF564C4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C0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C1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C2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C3" w14:textId="77777777" w:rsidR="00461AEF" w:rsidRPr="0051442B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2B">
              <w:rPr>
                <w:rFonts w:ascii="Times New Roman" w:hAnsi="Times New Roman"/>
                <w:sz w:val="24"/>
                <w:szCs w:val="24"/>
              </w:rPr>
              <w:t>12 mėn. – 109,00</w:t>
            </w:r>
          </w:p>
        </w:tc>
      </w:tr>
      <w:tr w:rsidR="00461AEF" w14:paraId="1EF564CA" w14:textId="77777777" w:rsidTr="008831A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C5" w14:textId="77777777" w:rsidR="00461AEF" w:rsidRPr="005D3674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D367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lastRenderedPageBreak/>
              <w:t>16.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3</w:t>
            </w:r>
            <w:r w:rsidRPr="005D367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C6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 w:rsidRPr="0051442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spec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iali viešinimo pozicija interneto svetainėje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lt-LT"/>
              </w:rPr>
              <w:t>www.siauliai-events.lt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:</w:t>
            </w:r>
          </w:p>
          <w:p w14:paraId="1EF564C7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  <w:t>reklaminės juostos įdėjimas į titulinį puslapį (1450 x 350 px) ir susiejimas su vyksiančiu renginiu)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C8" w14:textId="77777777" w:rsidR="00461AEF" w:rsidRDefault="00461AEF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C9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sav. – 15,00</w:t>
            </w:r>
          </w:p>
        </w:tc>
      </w:tr>
      <w:tr w:rsidR="00461AEF" w14:paraId="1EF564CF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CB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CC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CD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CE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 – 25,00</w:t>
            </w:r>
          </w:p>
        </w:tc>
      </w:tr>
      <w:tr w:rsidR="00461AEF" w14:paraId="1EF564D4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0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1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2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D3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mėn. – 60,00</w:t>
            </w:r>
          </w:p>
        </w:tc>
      </w:tr>
      <w:tr w:rsidR="00461AEF" w14:paraId="1EF564D9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5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6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7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D8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mėn. – 100,00</w:t>
            </w:r>
          </w:p>
        </w:tc>
      </w:tr>
      <w:tr w:rsidR="00461AEF" w14:paraId="1EF564DE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A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B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DC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4DD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12 mėn. – 180,00</w:t>
            </w:r>
          </w:p>
        </w:tc>
      </w:tr>
      <w:tr w:rsidR="00461AEF" w14:paraId="1EF564E0" w14:textId="77777777" w:rsidTr="008831A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DF" w14:textId="77777777" w:rsidR="00461AEF" w:rsidRDefault="00461AEF" w:rsidP="008831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2CDE">
              <w:rPr>
                <w:rFonts w:ascii="Times New Roman" w:hAnsi="Times New Roman"/>
                <w:sz w:val="24"/>
                <w:szCs w:val="24"/>
              </w:rPr>
              <w:t>. reklaminiai langeliai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interneto svetainėje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http://tic.siauliai.lt</w:t>
            </w:r>
          </w:p>
        </w:tc>
      </w:tr>
      <w:tr w:rsidR="00461AEF" w14:paraId="1EF564E5" w14:textId="77777777" w:rsidTr="008831A9">
        <w:trPr>
          <w:trHeight w:val="29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E1" w14:textId="77777777" w:rsidR="00461AEF" w:rsidRPr="005D3674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E2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pozicija TIC-1 (855 x 90 px), viršutinis horizontal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>usis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E3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E4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 mėn. – 50,00</w:t>
            </w:r>
          </w:p>
        </w:tc>
      </w:tr>
      <w:tr w:rsidR="00461AEF" w14:paraId="1EF564EA" w14:textId="77777777" w:rsidTr="008831A9">
        <w:trPr>
          <w:trHeight w:val="34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E6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E7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E8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E9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3 mėn. – 120,00</w:t>
            </w:r>
          </w:p>
        </w:tc>
      </w:tr>
      <w:tr w:rsidR="00461AEF" w14:paraId="1EF564EF" w14:textId="77777777" w:rsidTr="008831A9">
        <w:trPr>
          <w:trHeight w:val="36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EB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EC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ED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EE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6 mėn. – 210,00</w:t>
            </w:r>
          </w:p>
        </w:tc>
      </w:tr>
      <w:tr w:rsidR="00461AEF" w14:paraId="1EF564F4" w14:textId="77777777" w:rsidTr="008831A9">
        <w:trPr>
          <w:trHeight w:val="36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F0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F1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F2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F3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12 mėn. – 400,00</w:t>
            </w:r>
          </w:p>
        </w:tc>
      </w:tr>
      <w:tr w:rsidR="00461AEF" w14:paraId="1EF564F9" w14:textId="77777777" w:rsidTr="008831A9">
        <w:trPr>
          <w:trHeight w:val="3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F5" w14:textId="77777777" w:rsidR="00461AEF" w:rsidRPr="005D3674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F6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pozicija TIC-2 (855 x 90 px), apatinis horizontal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>usis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F7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F8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 mėn. – 40,00</w:t>
            </w:r>
          </w:p>
        </w:tc>
      </w:tr>
      <w:tr w:rsidR="00461AEF" w14:paraId="1EF564FE" w14:textId="77777777" w:rsidTr="008831A9">
        <w:trPr>
          <w:trHeight w:val="3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FA" w14:textId="77777777" w:rsidR="00461AEF" w:rsidRPr="005D3674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FB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FC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4FD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3 mėn. – 96,00</w:t>
            </w:r>
          </w:p>
        </w:tc>
      </w:tr>
      <w:tr w:rsidR="00461AEF" w14:paraId="1EF56503" w14:textId="77777777" w:rsidTr="008831A9">
        <w:trPr>
          <w:trHeight w:val="34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4FF" w14:textId="77777777" w:rsidR="00461AEF" w:rsidRPr="005D3674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00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01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02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6 mėn. – 168,00</w:t>
            </w:r>
          </w:p>
        </w:tc>
      </w:tr>
      <w:tr w:rsidR="00461AEF" w14:paraId="1EF56508" w14:textId="77777777" w:rsidTr="008831A9">
        <w:trPr>
          <w:trHeight w:val="347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504" w14:textId="77777777" w:rsidR="00461AEF" w:rsidRPr="005D3674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505" w14:textId="77777777" w:rsidR="00461AEF" w:rsidRDefault="00461AEF" w:rsidP="0088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506" w14:textId="77777777" w:rsidR="00461AEF" w:rsidRDefault="00461AEF" w:rsidP="008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07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12 mėn. – 300,00</w:t>
            </w:r>
          </w:p>
        </w:tc>
      </w:tr>
      <w:tr w:rsidR="00461AEF" w14:paraId="1EF5650D" w14:textId="77777777" w:rsidTr="008831A9">
        <w:trPr>
          <w:trHeight w:val="2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09" w14:textId="77777777" w:rsidR="00461AEF" w:rsidRPr="005D3674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0A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pozicija TIC-3 (300 x 250 px), viršutinis šoninis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0B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0C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 mėn. – 50,00</w:t>
            </w:r>
          </w:p>
        </w:tc>
      </w:tr>
      <w:tr w:rsidR="00461AEF" w14:paraId="1EF56512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0E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0F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10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11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3 mėn. – 120,00</w:t>
            </w:r>
          </w:p>
        </w:tc>
      </w:tr>
      <w:tr w:rsidR="00461AEF" w14:paraId="1EF56517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13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14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15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16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6 mėn. – 210,00</w:t>
            </w:r>
          </w:p>
        </w:tc>
      </w:tr>
      <w:tr w:rsidR="00461AEF" w14:paraId="1EF5651C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18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19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1A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1B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12 mėn. – 400,00</w:t>
            </w:r>
          </w:p>
        </w:tc>
      </w:tr>
      <w:tr w:rsidR="00461AEF" w14:paraId="1EF56521" w14:textId="77777777" w:rsidTr="008831A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1D" w14:textId="77777777" w:rsidR="00461AEF" w:rsidRPr="005D3674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1E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pozicija TIC-4 (300 x 250 px), vidurinis šoninis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1F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20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 mėn. – 40,00</w:t>
            </w:r>
          </w:p>
        </w:tc>
      </w:tr>
      <w:tr w:rsidR="00461AEF" w14:paraId="1EF56526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2" w14:textId="77777777" w:rsidR="00461AEF" w:rsidRPr="005D3674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3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4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25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3 mėn. – 96,00</w:t>
            </w:r>
          </w:p>
        </w:tc>
      </w:tr>
      <w:tr w:rsidR="00461AEF" w14:paraId="1EF5652B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7" w14:textId="77777777" w:rsidR="00461AEF" w:rsidRPr="005D3674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8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9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2A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6 mėn. – 168,00</w:t>
            </w:r>
          </w:p>
        </w:tc>
      </w:tr>
      <w:tr w:rsidR="00461AEF" w14:paraId="1EF56530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C" w14:textId="77777777" w:rsidR="00461AEF" w:rsidRPr="005D3674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D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2E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2F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12 mėn. – 300,00</w:t>
            </w:r>
          </w:p>
        </w:tc>
      </w:tr>
      <w:tr w:rsidR="00461AEF" w14:paraId="1EF56535" w14:textId="77777777" w:rsidTr="008831A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31" w14:textId="77777777" w:rsidR="00461AEF" w:rsidRPr="005D3674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32" w14:textId="77777777" w:rsidR="00461AEF" w:rsidRDefault="00461AEF" w:rsidP="00883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pozicija TIC-5 (300 x 250 px), apatinis šoninis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33" w14:textId="77777777" w:rsidR="00461AEF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34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 mėn. – 30,00</w:t>
            </w:r>
          </w:p>
        </w:tc>
      </w:tr>
      <w:tr w:rsidR="00461AEF" w14:paraId="1EF5653A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36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37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38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39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3 mėn. – 72,00</w:t>
            </w:r>
          </w:p>
        </w:tc>
      </w:tr>
      <w:tr w:rsidR="00461AEF" w14:paraId="1EF5653F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3B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3C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3D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3E" w14:textId="77777777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6 mėn. – 126,00</w:t>
            </w:r>
          </w:p>
        </w:tc>
      </w:tr>
      <w:tr w:rsidR="00461AEF" w14:paraId="1EF56544" w14:textId="77777777" w:rsidTr="008831A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40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41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542" w14:textId="77777777" w:rsidR="00461AEF" w:rsidRDefault="00461AEF" w:rsidP="008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543" w14:textId="31CB30CD" w:rsidR="00461AEF" w:rsidRPr="005D3674" w:rsidRDefault="00461AEF" w:rsidP="00883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74">
              <w:rPr>
                <w:rFonts w:ascii="Times New Roman" w:hAnsi="Times New Roman"/>
                <w:sz w:val="24"/>
                <w:szCs w:val="24"/>
              </w:rPr>
              <w:t>12 mėn</w:t>
            </w:r>
            <w:r w:rsidR="00AC55AE" w:rsidRPr="009A0FAB">
              <w:rPr>
                <w:rFonts w:ascii="Times New Roman" w:hAnsi="Times New Roman"/>
                <w:sz w:val="24"/>
                <w:szCs w:val="24"/>
              </w:rPr>
              <w:t>.</w:t>
            </w:r>
            <w:r w:rsidRPr="009A0FA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D3674">
              <w:rPr>
                <w:rFonts w:ascii="Times New Roman" w:hAnsi="Times New Roman"/>
                <w:sz w:val="24"/>
                <w:szCs w:val="24"/>
              </w:rPr>
              <w:t xml:space="preserve"> 220,00</w:t>
            </w:r>
          </w:p>
        </w:tc>
      </w:tr>
    </w:tbl>
    <w:p w14:paraId="1EF56545" w14:textId="77777777" w:rsidR="00281C97" w:rsidRDefault="008831A9" w:rsidP="00281C9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EF56546" w14:textId="77777777" w:rsidR="00281C97" w:rsidRPr="00576D25" w:rsidRDefault="00281C97" w:rsidP="00281C97">
      <w:pPr>
        <w:spacing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lt-LT"/>
        </w:rPr>
      </w:pPr>
      <w:r w:rsidRPr="00576D25">
        <w:rPr>
          <w:rFonts w:ascii="Times New Roman" w:hAnsi="Times New Roman"/>
          <w:sz w:val="24"/>
          <w:szCs w:val="24"/>
        </w:rPr>
        <w:t xml:space="preserve"> </w:t>
      </w:r>
      <w:r w:rsidRPr="00162FB7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lt-LT"/>
        </w:rPr>
        <w:t xml:space="preserve">* </w:t>
      </w:r>
      <w:r w:rsidRPr="00162FB7">
        <w:rPr>
          <w:rFonts w:ascii="Times New Roman" w:hAnsi="Times New Roman"/>
          <w:sz w:val="24"/>
          <w:szCs w:val="24"/>
          <w:lang w:eastAsia="lt-LT"/>
        </w:rPr>
        <w:t>Šiaulių miesto savivaldybės biudžetinių įstaigų, valstybinių įstaigų, kūrybinių sąjungų, nevyriausybinių organizacijų, asociacijų</w:t>
      </w:r>
      <w:r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 nekomercinių renginių ir paslaugų, vykstančių</w:t>
      </w:r>
      <w:r w:rsidR="00162FB7"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 </w:t>
      </w:r>
      <w:r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>/</w:t>
      </w:r>
      <w:r w:rsidR="00162FB7"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 </w:t>
      </w:r>
      <w:r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>teikiamų Šiaulių mieste</w:t>
      </w:r>
      <w:r w:rsid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>,</w:t>
      </w:r>
      <w:r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 </w:t>
      </w:r>
      <w:r w:rsid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afišų eksponavimas / </w:t>
      </w:r>
      <w:r w:rsidR="00162FB7"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informacinės medžiagos </w:t>
      </w:r>
      <w:r w:rsidRPr="00162F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>platinimas</w:t>
      </w:r>
      <w:r w:rsidR="00B639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>.</w:t>
      </w:r>
    </w:p>
    <w:p w14:paraId="1EF56547" w14:textId="77777777" w:rsidR="00281C97" w:rsidRPr="00576D25" w:rsidRDefault="00281C97" w:rsidP="00281C97">
      <w:pPr>
        <w:ind w:left="720"/>
        <w:rPr>
          <w:rFonts w:ascii="Times New Roman" w:hAnsi="Times New Roman"/>
          <w:sz w:val="24"/>
          <w:szCs w:val="24"/>
        </w:rPr>
      </w:pPr>
    </w:p>
    <w:p w14:paraId="1EF56548" w14:textId="77777777" w:rsidR="00E956A4" w:rsidRDefault="00E956A4" w:rsidP="00E956A4">
      <w:pPr>
        <w:rPr>
          <w:rFonts w:ascii="Times New Roman" w:hAnsi="Times New Roman"/>
          <w:sz w:val="24"/>
          <w:szCs w:val="24"/>
        </w:rPr>
      </w:pPr>
    </w:p>
    <w:p w14:paraId="1EF56549" w14:textId="77777777" w:rsidR="00E956A4" w:rsidRDefault="004B7584" w:rsidP="004B75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E956A4" w:rsidSect="007D788E">
      <w:headerReference w:type="default" r:id="rId8"/>
      <w:pgSz w:w="11906" w:h="16838"/>
      <w:pgMar w:top="756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01BD" w14:textId="77777777" w:rsidR="00DA0E3B" w:rsidRDefault="00DA0E3B" w:rsidP="0032446C">
      <w:pPr>
        <w:spacing w:after="0" w:line="240" w:lineRule="auto"/>
      </w:pPr>
      <w:r>
        <w:separator/>
      </w:r>
    </w:p>
  </w:endnote>
  <w:endnote w:type="continuationSeparator" w:id="0">
    <w:p w14:paraId="22CAE359" w14:textId="77777777" w:rsidR="00DA0E3B" w:rsidRDefault="00DA0E3B" w:rsidP="003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EDF8" w14:textId="77777777" w:rsidR="00DA0E3B" w:rsidRDefault="00DA0E3B" w:rsidP="0032446C">
      <w:pPr>
        <w:spacing w:after="0" w:line="240" w:lineRule="auto"/>
      </w:pPr>
      <w:r>
        <w:separator/>
      </w:r>
    </w:p>
  </w:footnote>
  <w:footnote w:type="continuationSeparator" w:id="0">
    <w:p w14:paraId="2D57E322" w14:textId="77777777" w:rsidR="00DA0E3B" w:rsidRDefault="00DA0E3B" w:rsidP="003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654E" w14:textId="77777777" w:rsidR="0032446C" w:rsidRPr="008831A9" w:rsidRDefault="0032446C">
    <w:pPr>
      <w:pStyle w:val="Antrats"/>
      <w:jc w:val="center"/>
      <w:rPr>
        <w:rFonts w:ascii="Times New Roman" w:hAnsi="Times New Roman"/>
        <w:sz w:val="24"/>
        <w:szCs w:val="24"/>
      </w:rPr>
    </w:pPr>
    <w:r w:rsidRPr="008831A9">
      <w:rPr>
        <w:rFonts w:ascii="Times New Roman" w:hAnsi="Times New Roman"/>
        <w:sz w:val="24"/>
        <w:szCs w:val="24"/>
      </w:rPr>
      <w:fldChar w:fldCharType="begin"/>
    </w:r>
    <w:r w:rsidRPr="008831A9">
      <w:rPr>
        <w:rFonts w:ascii="Times New Roman" w:hAnsi="Times New Roman"/>
        <w:sz w:val="24"/>
        <w:szCs w:val="24"/>
      </w:rPr>
      <w:instrText xml:space="preserve"> PAGE   \* MERGEFORMAT </w:instrText>
    </w:r>
    <w:r w:rsidRPr="008831A9">
      <w:rPr>
        <w:rFonts w:ascii="Times New Roman" w:hAnsi="Times New Roman"/>
        <w:sz w:val="24"/>
        <w:szCs w:val="24"/>
      </w:rPr>
      <w:fldChar w:fldCharType="separate"/>
    </w:r>
    <w:r w:rsidR="008B5F82">
      <w:rPr>
        <w:rFonts w:ascii="Times New Roman" w:hAnsi="Times New Roman"/>
        <w:noProof/>
        <w:sz w:val="24"/>
        <w:szCs w:val="24"/>
      </w:rPr>
      <w:t>2</w:t>
    </w:r>
    <w:r w:rsidRPr="008831A9">
      <w:rPr>
        <w:rFonts w:ascii="Times New Roman" w:hAnsi="Times New Roman"/>
        <w:noProof/>
        <w:sz w:val="24"/>
        <w:szCs w:val="24"/>
      </w:rPr>
      <w:fldChar w:fldCharType="end"/>
    </w:r>
  </w:p>
  <w:p w14:paraId="1EF5654F" w14:textId="77777777" w:rsidR="0032446C" w:rsidRDefault="00324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A5BD1"/>
    <w:multiLevelType w:val="hybridMultilevel"/>
    <w:tmpl w:val="66AC3F7E"/>
    <w:lvl w:ilvl="0" w:tplc="6BEEE54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D20"/>
    <w:multiLevelType w:val="hybridMultilevel"/>
    <w:tmpl w:val="772A0A0C"/>
    <w:lvl w:ilvl="0" w:tplc="B64AB5C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C3"/>
    <w:rsid w:val="000043F3"/>
    <w:rsid w:val="000458EA"/>
    <w:rsid w:val="000A7392"/>
    <w:rsid w:val="000C59D4"/>
    <w:rsid w:val="001454C9"/>
    <w:rsid w:val="00153858"/>
    <w:rsid w:val="00161B52"/>
    <w:rsid w:val="00162FB7"/>
    <w:rsid w:val="0016496C"/>
    <w:rsid w:val="001A31FD"/>
    <w:rsid w:val="001C6256"/>
    <w:rsid w:val="001C6D90"/>
    <w:rsid w:val="001D203E"/>
    <w:rsid w:val="00240294"/>
    <w:rsid w:val="00281C97"/>
    <w:rsid w:val="0029447A"/>
    <w:rsid w:val="002A6E72"/>
    <w:rsid w:val="002B7FED"/>
    <w:rsid w:val="002D2CDE"/>
    <w:rsid w:val="002F6A8A"/>
    <w:rsid w:val="00306CF3"/>
    <w:rsid w:val="003214C2"/>
    <w:rsid w:val="0032446C"/>
    <w:rsid w:val="0033237D"/>
    <w:rsid w:val="003E5446"/>
    <w:rsid w:val="00441874"/>
    <w:rsid w:val="004452D6"/>
    <w:rsid w:val="00461AEF"/>
    <w:rsid w:val="004B7584"/>
    <w:rsid w:val="004B7687"/>
    <w:rsid w:val="004C085B"/>
    <w:rsid w:val="004F7E99"/>
    <w:rsid w:val="0051442B"/>
    <w:rsid w:val="005747F9"/>
    <w:rsid w:val="00576D25"/>
    <w:rsid w:val="005D1B28"/>
    <w:rsid w:val="005D3674"/>
    <w:rsid w:val="00603291"/>
    <w:rsid w:val="00604968"/>
    <w:rsid w:val="0062185F"/>
    <w:rsid w:val="006715A3"/>
    <w:rsid w:val="00676610"/>
    <w:rsid w:val="00691964"/>
    <w:rsid w:val="006B66F9"/>
    <w:rsid w:val="006C0FD1"/>
    <w:rsid w:val="006C5017"/>
    <w:rsid w:val="006E7B86"/>
    <w:rsid w:val="006F67A0"/>
    <w:rsid w:val="00713A58"/>
    <w:rsid w:val="007327F5"/>
    <w:rsid w:val="00740310"/>
    <w:rsid w:val="007711AC"/>
    <w:rsid w:val="007B596C"/>
    <w:rsid w:val="007C7DF1"/>
    <w:rsid w:val="007D788E"/>
    <w:rsid w:val="008128CD"/>
    <w:rsid w:val="00822153"/>
    <w:rsid w:val="00834B51"/>
    <w:rsid w:val="0086774A"/>
    <w:rsid w:val="008831A9"/>
    <w:rsid w:val="008A73A7"/>
    <w:rsid w:val="008B5F82"/>
    <w:rsid w:val="008F6F6A"/>
    <w:rsid w:val="00905EFC"/>
    <w:rsid w:val="00913D0B"/>
    <w:rsid w:val="00921A63"/>
    <w:rsid w:val="00921FDF"/>
    <w:rsid w:val="009750FF"/>
    <w:rsid w:val="009A0FAB"/>
    <w:rsid w:val="009B49C3"/>
    <w:rsid w:val="009C7854"/>
    <w:rsid w:val="009D18FD"/>
    <w:rsid w:val="009D2566"/>
    <w:rsid w:val="009E19DB"/>
    <w:rsid w:val="009F35C8"/>
    <w:rsid w:val="009F61F0"/>
    <w:rsid w:val="00A527C3"/>
    <w:rsid w:val="00A561C6"/>
    <w:rsid w:val="00A6278C"/>
    <w:rsid w:val="00A94F28"/>
    <w:rsid w:val="00AC55AE"/>
    <w:rsid w:val="00B31600"/>
    <w:rsid w:val="00B60DBD"/>
    <w:rsid w:val="00B61929"/>
    <w:rsid w:val="00B63950"/>
    <w:rsid w:val="00B9246E"/>
    <w:rsid w:val="00B94DA9"/>
    <w:rsid w:val="00BD6149"/>
    <w:rsid w:val="00BF00A2"/>
    <w:rsid w:val="00BF0721"/>
    <w:rsid w:val="00C2504B"/>
    <w:rsid w:val="00C275BA"/>
    <w:rsid w:val="00C55ECD"/>
    <w:rsid w:val="00C7502A"/>
    <w:rsid w:val="00C810D6"/>
    <w:rsid w:val="00CD3E5F"/>
    <w:rsid w:val="00CF289D"/>
    <w:rsid w:val="00D315D2"/>
    <w:rsid w:val="00D43452"/>
    <w:rsid w:val="00D43EAD"/>
    <w:rsid w:val="00D447FB"/>
    <w:rsid w:val="00D71E1D"/>
    <w:rsid w:val="00DA0E3B"/>
    <w:rsid w:val="00DE6B19"/>
    <w:rsid w:val="00E13359"/>
    <w:rsid w:val="00E75A8A"/>
    <w:rsid w:val="00E956A4"/>
    <w:rsid w:val="00ED6839"/>
    <w:rsid w:val="00F10B4E"/>
    <w:rsid w:val="00F252FA"/>
    <w:rsid w:val="00F3298D"/>
    <w:rsid w:val="00F91C19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6389"/>
  <w15:docId w15:val="{694419C1-B305-428D-BB06-76C90287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49C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B49C3"/>
    <w:pPr>
      <w:spacing w:before="100" w:beforeAutospacing="1" w:after="100" w:afterAutospacing="1" w:line="240" w:lineRule="auto"/>
    </w:pPr>
    <w:rPr>
      <w:rFonts w:cs="Calibri"/>
      <w:color w:val="000000"/>
      <w:lang w:eastAsia="lt-LT"/>
    </w:rPr>
  </w:style>
  <w:style w:type="character" w:styleId="Hipersaitas">
    <w:name w:val="Hyperlink"/>
    <w:uiPriority w:val="99"/>
    <w:unhideWhenUsed/>
    <w:rsid w:val="009B49C3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6610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3244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2446C"/>
    <w:rPr>
      <w:rFonts w:ascii="Calibri" w:hAnsi="Calibri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244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2446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D303-F3EE-4051-8F0B-908C2FC3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Fausta Smolenskienė</cp:lastModifiedBy>
  <cp:revision>2</cp:revision>
  <cp:lastPrinted>2018-11-27T06:55:00Z</cp:lastPrinted>
  <dcterms:created xsi:type="dcterms:W3CDTF">2020-06-22T07:33:00Z</dcterms:created>
  <dcterms:modified xsi:type="dcterms:W3CDTF">2020-06-22T07:33:00Z</dcterms:modified>
</cp:coreProperties>
</file>